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89" w:rsidRDefault="00C802E1" w:rsidP="00E64725">
      <w:pPr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Резултати за одобрена финансиска поддршка</w:t>
      </w:r>
      <w:r w:rsidR="00E64725">
        <w:rPr>
          <w:rFonts w:ascii="Arial" w:hAnsi="Arial" w:cs="Arial"/>
          <w:sz w:val="24"/>
          <w:szCs w:val="24"/>
          <w:lang w:val="mk-MK"/>
        </w:rPr>
        <w:t xml:space="preserve"> од Буџетот на Општина Аеродром за 2022 година</w:t>
      </w:r>
      <w:r>
        <w:rPr>
          <w:rFonts w:ascii="Arial" w:hAnsi="Arial" w:cs="Arial"/>
          <w:sz w:val="24"/>
          <w:szCs w:val="24"/>
          <w:lang w:val="mk-MK"/>
        </w:rPr>
        <w:t xml:space="preserve"> од Јавен оглас за реализација и финансирање на „ДРОМФЕСТ“,„ВИНОДРОМ“ и „БАЗАРФЕСТ„( Проектни активности од програмата за култура во делот на проекти од јавен и</w:t>
      </w:r>
      <w:r w:rsidR="00D83A0D">
        <w:rPr>
          <w:rFonts w:ascii="Arial" w:hAnsi="Arial" w:cs="Arial"/>
          <w:sz w:val="24"/>
          <w:szCs w:val="24"/>
          <w:lang w:val="mk-MK"/>
        </w:rPr>
        <w:t>н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k-MK"/>
        </w:rPr>
        <w:t>терес од средствата на Буџетот на општина Аеродром) и Вториот Ј</w:t>
      </w:r>
      <w:r w:rsidR="00E64725">
        <w:rPr>
          <w:rFonts w:ascii="Arial" w:hAnsi="Arial" w:cs="Arial"/>
          <w:sz w:val="24"/>
          <w:szCs w:val="24"/>
          <w:lang w:val="mk-MK"/>
        </w:rPr>
        <w:t>авен оглас за реализација и фин</w:t>
      </w:r>
      <w:r>
        <w:rPr>
          <w:rFonts w:ascii="Arial" w:hAnsi="Arial" w:cs="Arial"/>
          <w:sz w:val="24"/>
          <w:szCs w:val="24"/>
          <w:lang w:val="mk-MK"/>
        </w:rPr>
        <w:t>асирање на „ВИНОДРОМ “ и „БАЗАРФЕСТ“, согласно критериумите кои беа наведени во јавниот оглас.</w:t>
      </w:r>
    </w:p>
    <w:tbl>
      <w:tblPr>
        <w:tblStyle w:val="TableGrid"/>
        <w:tblW w:w="1062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853"/>
        <w:gridCol w:w="3007"/>
        <w:gridCol w:w="2610"/>
        <w:gridCol w:w="3150"/>
      </w:tblGrid>
      <w:tr w:rsidR="00C802E1" w:rsidRPr="00C46A50" w:rsidTr="00C802E1">
        <w:trPr>
          <w:trHeight w:val="556"/>
        </w:trPr>
        <w:tc>
          <w:tcPr>
            <w:tcW w:w="1853" w:type="dxa"/>
          </w:tcPr>
          <w:p w:rsidR="00C802E1" w:rsidRDefault="00C802E1" w:rsidP="00A73964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46A50">
              <w:rPr>
                <w:rFonts w:ascii="Arial" w:hAnsi="Arial" w:cs="Arial"/>
                <w:b/>
                <w:sz w:val="24"/>
                <w:szCs w:val="24"/>
                <w:lang w:val="mk-MK"/>
              </w:rPr>
              <w:t>Ред.</w:t>
            </w:r>
          </w:p>
          <w:p w:rsidR="00C802E1" w:rsidRPr="00C46A50" w:rsidRDefault="00C802E1" w:rsidP="00A73964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46A50">
              <w:rPr>
                <w:rFonts w:ascii="Arial" w:hAnsi="Arial" w:cs="Arial"/>
                <w:b/>
                <w:sz w:val="24"/>
                <w:szCs w:val="24"/>
                <w:lang w:val="mk-MK"/>
              </w:rPr>
              <w:t>Бр</w:t>
            </w: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.</w:t>
            </w:r>
          </w:p>
        </w:tc>
        <w:tc>
          <w:tcPr>
            <w:tcW w:w="3007" w:type="dxa"/>
          </w:tcPr>
          <w:p w:rsidR="00C802E1" w:rsidRPr="00C46A50" w:rsidRDefault="00C802E1" w:rsidP="00A73964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46A50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Назив на субјектот </w:t>
            </w:r>
          </w:p>
        </w:tc>
        <w:tc>
          <w:tcPr>
            <w:tcW w:w="2610" w:type="dxa"/>
          </w:tcPr>
          <w:p w:rsidR="00C802E1" w:rsidRDefault="00C802E1" w:rsidP="00A73964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Проект за кој аплицира</w:t>
            </w:r>
          </w:p>
        </w:tc>
        <w:tc>
          <w:tcPr>
            <w:tcW w:w="3150" w:type="dxa"/>
          </w:tcPr>
          <w:p w:rsidR="00C802E1" w:rsidRPr="00C46A50" w:rsidRDefault="00C802E1" w:rsidP="00A73964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Финансиска поддршка</w:t>
            </w:r>
          </w:p>
        </w:tc>
      </w:tr>
      <w:tr w:rsidR="00C802E1" w:rsidRPr="00C75094" w:rsidTr="00C802E1">
        <w:trPr>
          <w:trHeight w:val="834"/>
        </w:trPr>
        <w:tc>
          <w:tcPr>
            <w:tcW w:w="1853" w:type="dxa"/>
          </w:tcPr>
          <w:p w:rsidR="00C802E1" w:rsidRPr="00C46A50" w:rsidRDefault="00C802E1" w:rsidP="00A739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007" w:type="dxa"/>
          </w:tcPr>
          <w:p w:rsidR="00C802E1" w:rsidRDefault="00C802E1" w:rsidP="00A7396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Здружение домаќинки на Македонија</w:t>
            </w:r>
          </w:p>
        </w:tc>
        <w:tc>
          <w:tcPr>
            <w:tcW w:w="2610" w:type="dxa"/>
          </w:tcPr>
          <w:p w:rsidR="00C802E1" w:rsidRDefault="00C802E1" w:rsidP="00A73964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C802E1" w:rsidRPr="00C802E1" w:rsidRDefault="00C802E1" w:rsidP="00A7396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Дромфест</w:t>
            </w:r>
          </w:p>
        </w:tc>
        <w:tc>
          <w:tcPr>
            <w:tcW w:w="3150" w:type="dxa"/>
          </w:tcPr>
          <w:p w:rsidR="00C802E1" w:rsidRPr="00C75094" w:rsidRDefault="00C802E1" w:rsidP="00A73964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800.000,00</w:t>
            </w:r>
          </w:p>
        </w:tc>
      </w:tr>
      <w:tr w:rsidR="00C802E1" w:rsidRPr="00C75094" w:rsidTr="00C802E1">
        <w:trPr>
          <w:trHeight w:val="266"/>
        </w:trPr>
        <w:tc>
          <w:tcPr>
            <w:tcW w:w="1853" w:type="dxa"/>
          </w:tcPr>
          <w:p w:rsidR="00C802E1" w:rsidRPr="00C46A50" w:rsidRDefault="00C802E1" w:rsidP="00A739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007" w:type="dxa"/>
          </w:tcPr>
          <w:p w:rsidR="00C802E1" w:rsidRDefault="00C802E1" w:rsidP="00A7396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Здружение за поддршка и развој на културата ЕКВИЛИБРИУМ </w:t>
            </w:r>
          </w:p>
          <w:p w:rsidR="00C802E1" w:rsidRDefault="00C802E1" w:rsidP="00A7396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C802E1" w:rsidRPr="00C802E1" w:rsidRDefault="00C802E1" w:rsidP="00A7396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Базарфест и Винодром</w:t>
            </w:r>
          </w:p>
        </w:tc>
        <w:tc>
          <w:tcPr>
            <w:tcW w:w="3150" w:type="dxa"/>
          </w:tcPr>
          <w:p w:rsidR="00C802E1" w:rsidRDefault="00C802E1" w:rsidP="00A73964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C802E1" w:rsidRPr="00C75094" w:rsidRDefault="00C802E1" w:rsidP="00A73964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1.200.000,00 </w:t>
            </w:r>
          </w:p>
        </w:tc>
      </w:tr>
    </w:tbl>
    <w:p w:rsidR="00C802E1" w:rsidRPr="00C802E1" w:rsidRDefault="00C802E1" w:rsidP="00C802E1">
      <w:pPr>
        <w:ind w:firstLine="720"/>
        <w:rPr>
          <w:rFonts w:ascii="Arial" w:hAnsi="Arial" w:cs="Arial"/>
          <w:sz w:val="24"/>
          <w:szCs w:val="24"/>
          <w:lang w:val="mk-MK"/>
        </w:rPr>
      </w:pPr>
    </w:p>
    <w:sectPr w:rsidR="00C802E1" w:rsidRPr="00C80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6C35"/>
    <w:multiLevelType w:val="hybridMultilevel"/>
    <w:tmpl w:val="7F3CA59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E1"/>
    <w:rsid w:val="00C802E1"/>
    <w:rsid w:val="00D83A0D"/>
    <w:rsid w:val="00DB6989"/>
    <w:rsid w:val="00E6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2D57"/>
  <w15:chartTrackingRefBased/>
  <w15:docId w15:val="{8B80C25C-4364-4900-B5C8-19C99A32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2023-02-13T19:07:00Z</dcterms:created>
  <dcterms:modified xsi:type="dcterms:W3CDTF">2023-02-14T11:48:00Z</dcterms:modified>
</cp:coreProperties>
</file>